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051" w:rsidRDefault="00E80051" w:rsidP="00E80051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E80051" w:rsidRDefault="00E80051" w:rsidP="00E800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МУНИЦИПАЛЬНОГО</w:t>
      </w:r>
    </w:p>
    <w:p w:rsidR="00E80051" w:rsidRDefault="00E80051" w:rsidP="00E800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ОКРУГА СТАВРОПОЛЬСКОГО КРАЯ</w:t>
      </w:r>
    </w:p>
    <w:p w:rsidR="00E80051" w:rsidRDefault="00E80051" w:rsidP="00E8005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E80051" w:rsidRDefault="00E80051" w:rsidP="00E8005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E94663" w:rsidRPr="00E80051" w:rsidRDefault="00E80051" w:rsidP="00E94663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декабря 2025 г.                               г. Ипатово          </w:t>
      </w:r>
      <w:r>
        <w:rPr>
          <w:rFonts w:ascii="Times New Roman" w:hAnsi="Times New Roman"/>
          <w:sz w:val="28"/>
          <w:szCs w:val="28"/>
        </w:rPr>
        <w:t xml:space="preserve">                           № 380</w:t>
      </w:r>
      <w:r>
        <w:rPr>
          <w:rFonts w:ascii="Times New Roman" w:hAnsi="Times New Roman"/>
          <w:sz w:val="28"/>
          <w:szCs w:val="28"/>
        </w:rPr>
        <w:t>-р</w:t>
      </w: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Об утверждении прогноза социально – экономического развития Ипатовского муниципального округа Ставропольского края на период до 2036 года</w:t>
      </w:r>
    </w:p>
    <w:p w:rsidR="00E94663" w:rsidRDefault="00E94663" w:rsidP="00E94663">
      <w:pPr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28 июня 2014 г. № 172-ФЗ «О стратегическом планировании в Российской Федерации», Порядком разработки, корректировки, осуществления мониторинга и контроля реализации прогноза социально-экономического развития Ипатовского муниципального округа Ставропольского края на долгосрочный период, утвержденным постановлением администрации </w:t>
      </w:r>
      <w:proofErr w:type="spellStart"/>
      <w:r w:rsidRPr="00E94663">
        <w:rPr>
          <w:rFonts w:ascii="Times New Roman" w:hAnsi="Times New Roman" w:cs="Times New Roman"/>
          <w:sz w:val="28"/>
          <w:szCs w:val="28"/>
        </w:rPr>
        <w:t>Ипатовкого</w:t>
      </w:r>
      <w:proofErr w:type="spellEnd"/>
      <w:r w:rsidRPr="00E94663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от 06 ноября 2025 г. № 1243, распоряжением администрации Ипатовского муниципального округа Ставропольского края от 10 октября 2025 г. № 274-р «О разработке стратегии социально-экономического развития Ипатовского муниципального округа Ставропольского края до 2036 года», в целях повышения эффективности управления социально-экономическими процессами путем формирования оценки социально-экономического состояния Ипатовского муниципального округа Ставропольского края по истечении прогнозного периода, с учетом возможных тенденций развития, для получения администрацией Ипатовского муниципального округа Ставропольского края дополнительной информации при выработке управленческих решений </w:t>
      </w:r>
    </w:p>
    <w:p w:rsidR="00E94663" w:rsidRPr="00E94663" w:rsidRDefault="00E94663" w:rsidP="00E94663">
      <w:pPr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1. Утвердить прилагаемый прогноз социально–экономического развития Ипатовского муниципального округа Ставропольского края на период до 2036 года.</w:t>
      </w:r>
    </w:p>
    <w:p w:rsidR="00E94663" w:rsidRPr="00E94663" w:rsidRDefault="00E94663" w:rsidP="00E94663">
      <w:pPr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2. Признать утратившими силу следующие распоряжения администрации Ипатовского городского округа Ставропольского края:</w:t>
      </w:r>
    </w:p>
    <w:p w:rsidR="00E94663" w:rsidRPr="00E94663" w:rsidRDefault="00E94663" w:rsidP="00E946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от 26 апреля 2018 г. № 146-р «Об утверждении прогноза социально – экономического развития Ипатовского городского округа Ставропольского края на период до 2035 года»;</w:t>
      </w:r>
    </w:p>
    <w:p w:rsidR="00E94663" w:rsidRPr="00E94663" w:rsidRDefault="00E94663" w:rsidP="00E946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от 30 декабря 2019 г. № 602-р «О внесении изменений в прогноз социально – экономического развития Ипатовского городского округа Ставропольского края на период до 2035 года, утвержденный распоряжением администрации Ипатовского городского округа Ставропольского края от 26 апреля 2018 года № 146-р».</w:t>
      </w:r>
    </w:p>
    <w:p w:rsidR="00E94663" w:rsidRPr="00E94663" w:rsidRDefault="00E94663" w:rsidP="00E94663">
      <w:pPr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lastRenderedPageBreak/>
        <w:t>3. Отделу по организационным, общим вопросам, связям с общественностью, автоматизации и информационных технологий администрации Ипатовского муниципального округа Ставропольского края:</w:t>
      </w:r>
    </w:p>
    <w:p w:rsidR="00E94663" w:rsidRPr="00E94663" w:rsidRDefault="00E94663" w:rsidP="00E946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 xml:space="preserve">разместить настоящее распоряжение на официальном сайте администрации Ипатовского муниципального округа Ставропольского края в информационно-телекоммуникационной сети «Интернет»; </w:t>
      </w:r>
    </w:p>
    <w:p w:rsidR="00E94663" w:rsidRPr="00E94663" w:rsidRDefault="00E94663" w:rsidP="00E946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опубликовать настоящее распоряжение в сетевом издании органов местного самоуправления Ипатовского муниципального округа Ставропольского края «Правовой портал Ипатовского муниципального округа Ставропольского края» (https://ипатово-право.рф) в информационно-телекоммуникационной сети «Интернет».</w:t>
      </w:r>
    </w:p>
    <w:p w:rsidR="00E94663" w:rsidRPr="00E94663" w:rsidRDefault="00E94663" w:rsidP="00E94663">
      <w:pPr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распоряжения возложить на первого заместителя главы администрации Ипатовского муниципального округа Ставропольского края Т.А. Фоменко, 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муниципального округа Ставропольского края Н.С. </w:t>
      </w:r>
      <w:proofErr w:type="spellStart"/>
      <w:r w:rsidRPr="00E94663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E94663">
        <w:rPr>
          <w:rFonts w:ascii="Times New Roman" w:hAnsi="Times New Roman" w:cs="Times New Roman"/>
          <w:sz w:val="28"/>
          <w:szCs w:val="28"/>
        </w:rPr>
        <w:t xml:space="preserve">, исполняющего обязанности заместителя главы администрации - начальника управления по работе с территориями администрации Ипатовского муниципального округа Ставропольского края Л.С. </w:t>
      </w:r>
      <w:proofErr w:type="spellStart"/>
      <w:r w:rsidRPr="00E94663">
        <w:rPr>
          <w:rFonts w:ascii="Times New Roman" w:hAnsi="Times New Roman" w:cs="Times New Roman"/>
          <w:sz w:val="28"/>
          <w:szCs w:val="28"/>
        </w:rPr>
        <w:t>Дугинец</w:t>
      </w:r>
      <w:proofErr w:type="spellEnd"/>
      <w:r w:rsidRPr="00E94663">
        <w:rPr>
          <w:rFonts w:ascii="Times New Roman" w:hAnsi="Times New Roman" w:cs="Times New Roman"/>
          <w:sz w:val="28"/>
          <w:szCs w:val="28"/>
        </w:rPr>
        <w:t>, временно исполняющего обязанности заместителя главы администрации Ипатовского муниципального округа Ставропольского края, начальника отдела социального развития и общественной безопасности администрации Ипатовского муниципального округа Ставропольского края Е.Ю. Калиниченко.</w:t>
      </w:r>
    </w:p>
    <w:p w:rsidR="00E94663" w:rsidRPr="00E94663" w:rsidRDefault="00E94663" w:rsidP="00E94663">
      <w:pPr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 xml:space="preserve">5. Настоящее распоряжение вступает в силу со дня его подписания. 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20320</wp:posOffset>
                </wp:positionV>
                <wp:extent cx="5981700" cy="0"/>
                <wp:effectExtent l="9525" t="12065" r="9525" b="69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87E9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.95pt;margin-top:1.6pt;width:47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vCNAIAAHc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"/>
            </w:pict>
          </mc:Fallback>
        </mc:AlternateConten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Проект распоряжения вносит первый заместитель главы администрации Ипатовского муниципального округа Ставропольского края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Т.А. Фоменко</w:t>
      </w: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Визируют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03356C" w:rsidRDefault="00E94663" w:rsidP="00E9466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>Временно исполняющий обязанности</w:t>
      </w:r>
    </w:p>
    <w:p w:rsidR="00E94663" w:rsidRPr="0003356C" w:rsidRDefault="00E94663" w:rsidP="00E9466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 xml:space="preserve">заместителя главы администрации </w:t>
      </w:r>
    </w:p>
    <w:p w:rsidR="00E94663" w:rsidRPr="0003356C" w:rsidRDefault="00E94663" w:rsidP="00E9466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>Ипатовского муниципального округа</w:t>
      </w:r>
    </w:p>
    <w:p w:rsidR="00E94663" w:rsidRDefault="00E94663" w:rsidP="00E9466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края, начальник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E94663" w:rsidRDefault="00E94663" w:rsidP="00E94663">
      <w:pPr>
        <w:suppressAutoHyphens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 xml:space="preserve">социального развития </w:t>
      </w:r>
      <w:r w:rsidRPr="0003356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общественной</w:t>
      </w:r>
    </w:p>
    <w:p w:rsidR="00E94663" w:rsidRDefault="00E94663" w:rsidP="00E9466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безопасности</w:t>
      </w:r>
      <w:r w:rsidRPr="0003356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Ипатовского</w:t>
      </w:r>
    </w:p>
    <w:p w:rsidR="00E94663" w:rsidRPr="006577BC" w:rsidRDefault="00E94663" w:rsidP="00E9466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356C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3356C">
        <w:rPr>
          <w:rFonts w:ascii="Times New Roman" w:eastAsia="Times New Roman" w:hAnsi="Times New Roman" w:cs="Times New Roman"/>
          <w:sz w:val="28"/>
          <w:szCs w:val="28"/>
        </w:rPr>
        <w:t xml:space="preserve">          Е.Ю. Калиниченко</w:t>
      </w: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03356C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03356C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03356C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Начальник отдела правового и</w:t>
      </w:r>
    </w:p>
    <w:p w:rsidR="00E94663" w:rsidRPr="0003356C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E94663" w:rsidRPr="0003356C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3356C">
        <w:rPr>
          <w:rFonts w:ascii="Times New Roman" w:hAnsi="Times New Roman" w:cs="Times New Roman"/>
          <w:sz w:val="28"/>
          <w:szCs w:val="28"/>
        </w:rPr>
        <w:t xml:space="preserve">       М.А. Коваленко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Проект распоряжения подготовлен отделом экономического развития администрации Ипатовского муниципального округа Ставропольского края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Ж.Н. Кудлай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Рассылка: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дело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Фоменко Т.А.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E94663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  <w:r w:rsidRPr="00E94663">
        <w:rPr>
          <w:rFonts w:ascii="Times New Roman" w:hAnsi="Times New Roman" w:cs="Times New Roman"/>
          <w:sz w:val="28"/>
          <w:szCs w:val="28"/>
        </w:rPr>
        <w:t xml:space="preserve"> Н.С.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E94663">
        <w:rPr>
          <w:rFonts w:ascii="Times New Roman" w:hAnsi="Times New Roman" w:cs="Times New Roman"/>
          <w:sz w:val="28"/>
          <w:szCs w:val="28"/>
        </w:rPr>
        <w:t>Дугинец</w:t>
      </w:r>
      <w:proofErr w:type="spellEnd"/>
      <w:r w:rsidRPr="00E94663">
        <w:rPr>
          <w:rFonts w:ascii="Times New Roman" w:hAnsi="Times New Roman" w:cs="Times New Roman"/>
          <w:sz w:val="28"/>
          <w:szCs w:val="28"/>
        </w:rPr>
        <w:t xml:space="preserve"> Л.С.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Калиниченко Е.Ю.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gramStart"/>
      <w:r w:rsidRPr="00E94663">
        <w:rPr>
          <w:rFonts w:ascii="Times New Roman" w:hAnsi="Times New Roman" w:cs="Times New Roman"/>
          <w:sz w:val="28"/>
          <w:szCs w:val="28"/>
        </w:rPr>
        <w:t>Сайт  -</w:t>
      </w:r>
      <w:proofErr w:type="gramEnd"/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 АИМО СК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Отдел по организаци</w:t>
      </w:r>
      <w:r>
        <w:rPr>
          <w:rFonts w:ascii="Times New Roman" w:hAnsi="Times New Roman" w:cs="Times New Roman"/>
          <w:sz w:val="28"/>
          <w:szCs w:val="28"/>
        </w:rPr>
        <w:t>онным, общим вопросам, связям с</w:t>
      </w:r>
    </w:p>
    <w:p w:rsid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бщественностью, автоматизации и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информационных технологий АИМО СК (сайт)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Отдел экономического развития АИМО СК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строительства, архитектуры и 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градостроительства АИМО СК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Отдел образования АИМО СК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Финансовое управление АИМО СК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Управление труда и социальной защиты населения АИМО СК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Отдел культуры и молодежной политики АИМО СК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>1</w:t>
      </w:r>
    </w:p>
    <w:p w:rsidR="00E94663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Управление по работе с территориями АИМО СК 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63">
        <w:rPr>
          <w:rFonts w:ascii="Times New Roman" w:hAnsi="Times New Roman" w:cs="Times New Roman"/>
          <w:sz w:val="28"/>
          <w:szCs w:val="28"/>
        </w:rPr>
        <w:tab/>
        <w:t>1</w:t>
      </w:r>
    </w:p>
    <w:p w:rsidR="0088790B" w:rsidRPr="00E94663" w:rsidRDefault="00E94663" w:rsidP="00E946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4663">
        <w:rPr>
          <w:rFonts w:ascii="Times New Roman" w:hAnsi="Times New Roman" w:cs="Times New Roman"/>
          <w:sz w:val="28"/>
          <w:szCs w:val="28"/>
        </w:rPr>
        <w:t>Комитет по физической культуре и спорту АИМО СК -</w:t>
      </w:r>
      <w:r w:rsidRPr="00E94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  <w:bookmarkEnd w:id="0"/>
    </w:p>
    <w:sectPr w:rsidR="0088790B" w:rsidRPr="00E9466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051"/>
    <w:rsid w:val="00E80374"/>
    <w:rsid w:val="00E8728A"/>
    <w:rsid w:val="00E94663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368B"/>
  <w15:docId w15:val="{B743E6CC-61E9-43D3-899A-64AA5520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F2D93-272F-4D6B-BEC4-1C355479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Пользователь</cp:lastModifiedBy>
  <cp:revision>3</cp:revision>
  <cp:lastPrinted>2025-12-15T06:55:00Z</cp:lastPrinted>
  <dcterms:created xsi:type="dcterms:W3CDTF">2025-12-11T06:28:00Z</dcterms:created>
  <dcterms:modified xsi:type="dcterms:W3CDTF">2025-12-15T06:55:00Z</dcterms:modified>
</cp:coreProperties>
</file>